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AB" w:rsidRDefault="004C6F4B">
      <w:r>
        <w:t xml:space="preserve">Lesson 5- </w:t>
      </w:r>
      <w:bookmarkStart w:id="0" w:name="_GoBack"/>
      <w:r>
        <w:t>Physical and Chemical Changes</w:t>
      </w:r>
      <w:bookmarkEnd w:id="0"/>
    </w:p>
    <w:p w:rsidR="004C6F4B" w:rsidRDefault="004C6F4B">
      <w:r>
        <w:t xml:space="preserve">Matter has both physical and chemical properties. Matter can </w:t>
      </w:r>
      <w:r w:rsidR="00BA453F">
        <w:t xml:space="preserve">also </w:t>
      </w:r>
      <w:r>
        <w:t xml:space="preserve">change in many ways. Some of those changes are physical changes and some of those changes are chemical changes. In </w:t>
      </w:r>
      <w:r w:rsidR="00515A97">
        <w:t>this review you will i</w:t>
      </w:r>
      <w:r>
        <w:t xml:space="preserve">dentify the differences between physical </w:t>
      </w:r>
      <w:r w:rsidR="00BA453F">
        <w:t>and</w:t>
      </w:r>
      <w:r>
        <w:t xml:space="preserve"> chemical properties and physical and chemical changes.  </w:t>
      </w:r>
    </w:p>
    <w:p w:rsidR="004C6F4B" w:rsidRDefault="004C6F4B">
      <w:r>
        <w:t>1. Physical property-</w:t>
      </w:r>
    </w:p>
    <w:p w:rsidR="004C6F4B" w:rsidRDefault="004C6F4B"/>
    <w:p w:rsidR="004C6F4B" w:rsidRDefault="004C6F4B">
      <w:r>
        <w:tab/>
        <w:t>Examples:</w:t>
      </w:r>
    </w:p>
    <w:p w:rsidR="004C6F4B" w:rsidRDefault="004C6F4B"/>
    <w:p w:rsidR="004C6F4B" w:rsidRDefault="004C6F4B">
      <w:r>
        <w:t>2. Chemical property-</w:t>
      </w:r>
    </w:p>
    <w:p w:rsidR="004C6F4B" w:rsidRDefault="004C6F4B"/>
    <w:p w:rsidR="004C6F4B" w:rsidRDefault="004C6F4B">
      <w:r>
        <w:tab/>
        <w:t>Examples:</w:t>
      </w:r>
    </w:p>
    <w:p w:rsidR="004C6F4B" w:rsidRDefault="004C6F4B">
      <w:r>
        <w:t>3. How are physical and chemical properties alike?</w:t>
      </w:r>
    </w:p>
    <w:p w:rsidR="004C6F4B" w:rsidRDefault="004C6F4B"/>
    <w:p w:rsidR="004C6F4B" w:rsidRDefault="004C6F4B">
      <w:r>
        <w:t>4. How are physical and chemical properties different?</w:t>
      </w:r>
    </w:p>
    <w:p w:rsidR="004C6F4B" w:rsidRDefault="004C6F4B">
      <w:r>
        <w:t xml:space="preserve"> </w:t>
      </w:r>
    </w:p>
    <w:p w:rsidR="004C6F4B" w:rsidRDefault="004C6F4B">
      <w:r>
        <w:t>5. Physical change-</w:t>
      </w:r>
    </w:p>
    <w:p w:rsidR="004C6F4B" w:rsidRDefault="004C6F4B"/>
    <w:p w:rsidR="004C6F4B" w:rsidRDefault="004C6F4B">
      <w:r>
        <w:t>6. Chemical change-</w:t>
      </w:r>
    </w:p>
    <w:p w:rsidR="004C6F4B" w:rsidRDefault="004C6F4B"/>
    <w:p w:rsidR="004C6F4B" w:rsidRDefault="00BA453F">
      <w:r>
        <w:t>7. Is a chemical reaction the same thing as a chemical change?  Circle choice:         yes       no</w:t>
      </w:r>
    </w:p>
    <w:p w:rsidR="00BA453F" w:rsidRDefault="00BA453F">
      <w:r>
        <w:t xml:space="preserve">8. What is a precipitate? </w:t>
      </w:r>
      <w:r w:rsidR="000C44B9">
        <w:t>Are there other ways you can tell if a chemical change has taken place?</w:t>
      </w:r>
    </w:p>
    <w:p w:rsidR="00BA453F" w:rsidRDefault="00BA453F"/>
    <w:p w:rsidR="00BA453F" w:rsidRDefault="00BA453F" w:rsidP="00932C6C">
      <w:pPr>
        <w:spacing w:after="0"/>
      </w:pPr>
      <w:r>
        <w:t xml:space="preserve">9. Tell whether each is a physical property (PP), chemical property (CP), physical change (PC) or chemical change (CC)- </w:t>
      </w:r>
    </w:p>
    <w:p w:rsidR="00BA453F" w:rsidRDefault="00BA453F" w:rsidP="00BA453F">
      <w:pPr>
        <w:spacing w:after="0"/>
        <w:sectPr w:rsidR="00BA453F" w:rsidSect="00BA453F">
          <w:headerReference w:type="default" r:id="rId6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A453F" w:rsidRDefault="00BA453F" w:rsidP="00BA453F">
      <w:pPr>
        <w:spacing w:after="0"/>
      </w:pPr>
      <w:r>
        <w:t xml:space="preserve">a) </w:t>
      </w:r>
      <w:proofErr w:type="gramStart"/>
      <w:r>
        <w:t>ice</w:t>
      </w:r>
      <w:proofErr w:type="gramEnd"/>
      <w:r>
        <w:t xml:space="preserve"> melting</w:t>
      </w:r>
    </w:p>
    <w:p w:rsidR="00BA453F" w:rsidRDefault="00BA453F" w:rsidP="00BA453F">
      <w:pPr>
        <w:spacing w:after="0"/>
      </w:pPr>
      <w:r>
        <w:t xml:space="preserve">b) </w:t>
      </w:r>
      <w:proofErr w:type="gramStart"/>
      <w:r>
        <w:t>wood</w:t>
      </w:r>
      <w:proofErr w:type="gramEnd"/>
      <w:r>
        <w:t xml:space="preserve"> burning</w:t>
      </w:r>
    </w:p>
    <w:p w:rsidR="00BA453F" w:rsidRDefault="00BA453F" w:rsidP="00BA453F">
      <w:pPr>
        <w:spacing w:after="0"/>
      </w:pPr>
      <w:r>
        <w:t xml:space="preserve">c) </w:t>
      </w:r>
      <w:proofErr w:type="gramStart"/>
      <w:r>
        <w:t>flammability</w:t>
      </w:r>
      <w:proofErr w:type="gramEnd"/>
    </w:p>
    <w:p w:rsidR="00BA453F" w:rsidRDefault="00BA453F" w:rsidP="00BA453F">
      <w:pPr>
        <w:spacing w:after="0"/>
      </w:pPr>
      <w:r>
        <w:t xml:space="preserve">d) </w:t>
      </w:r>
      <w:proofErr w:type="gramStart"/>
      <w:r>
        <w:t>density</w:t>
      </w:r>
      <w:proofErr w:type="gramEnd"/>
    </w:p>
    <w:p w:rsidR="00BA453F" w:rsidRDefault="00BA453F" w:rsidP="00BA453F">
      <w:pPr>
        <w:spacing w:after="0"/>
      </w:pPr>
      <w:r>
        <w:t xml:space="preserve">e) </w:t>
      </w:r>
      <w:proofErr w:type="gramStart"/>
      <w:r>
        <w:t>nail</w:t>
      </w:r>
      <w:proofErr w:type="gramEnd"/>
      <w:r>
        <w:t xml:space="preserve"> rusting</w:t>
      </w:r>
    </w:p>
    <w:p w:rsidR="00BA453F" w:rsidRDefault="00BA453F" w:rsidP="00BA453F">
      <w:pPr>
        <w:spacing w:after="0"/>
      </w:pPr>
      <w:r>
        <w:t xml:space="preserve">f) </w:t>
      </w:r>
      <w:proofErr w:type="gramStart"/>
      <w:r>
        <w:t>baking</w:t>
      </w:r>
      <w:proofErr w:type="gramEnd"/>
      <w:r>
        <w:t xml:space="preserve"> a cake</w:t>
      </w:r>
    </w:p>
    <w:p w:rsidR="00BA453F" w:rsidRDefault="00BA453F" w:rsidP="00BA453F">
      <w:pPr>
        <w:spacing w:after="0"/>
      </w:pPr>
      <w:r>
        <w:t xml:space="preserve">g) </w:t>
      </w:r>
      <w:proofErr w:type="gramStart"/>
      <w:r>
        <w:t>boiling</w:t>
      </w:r>
      <w:proofErr w:type="gramEnd"/>
      <w:r>
        <w:t xml:space="preserve"> point</w:t>
      </w:r>
    </w:p>
    <w:p w:rsidR="00BA453F" w:rsidRDefault="00BA453F" w:rsidP="00BA453F">
      <w:pPr>
        <w:spacing w:after="0"/>
      </w:pPr>
      <w:r>
        <w:t xml:space="preserve">h) </w:t>
      </w:r>
      <w:proofErr w:type="gramStart"/>
      <w:r>
        <w:t>bending</w:t>
      </w:r>
      <w:proofErr w:type="gramEnd"/>
      <w:r>
        <w:t xml:space="preserve"> a nail</w:t>
      </w:r>
    </w:p>
    <w:p w:rsidR="00BA453F" w:rsidRDefault="00BA453F">
      <w:pPr>
        <w:sectPr w:rsidR="00BA453F" w:rsidSect="00BA453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932C6C" w:rsidRDefault="00932C6C"/>
    <w:p w:rsidR="004C6F4B" w:rsidRDefault="00932C6C">
      <w:r>
        <w:t>Answer EOG practice questions - 1._____ 2._____ 3.______ 4._____5._____</w:t>
      </w:r>
    </w:p>
    <w:sectPr w:rsidR="004C6F4B" w:rsidSect="00BA453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CE" w:rsidRDefault="004E67CE" w:rsidP="00BA453F">
      <w:pPr>
        <w:spacing w:after="0" w:line="240" w:lineRule="auto"/>
      </w:pPr>
      <w:r>
        <w:separator/>
      </w:r>
    </w:p>
  </w:endnote>
  <w:endnote w:type="continuationSeparator" w:id="0">
    <w:p w:rsidR="004E67CE" w:rsidRDefault="004E67CE" w:rsidP="00B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CE" w:rsidRDefault="004E67CE" w:rsidP="00BA453F">
      <w:pPr>
        <w:spacing w:after="0" w:line="240" w:lineRule="auto"/>
      </w:pPr>
      <w:r>
        <w:separator/>
      </w:r>
    </w:p>
  </w:footnote>
  <w:footnote w:type="continuationSeparator" w:id="0">
    <w:p w:rsidR="004E67CE" w:rsidRDefault="004E67CE" w:rsidP="00BA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3F" w:rsidRDefault="00BA453F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 Score:_________</w:t>
    </w:r>
  </w:p>
  <w:p w:rsidR="00BA453F" w:rsidRDefault="00BA4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4B"/>
    <w:rsid w:val="000C44B9"/>
    <w:rsid w:val="004C6F4B"/>
    <w:rsid w:val="004E67CE"/>
    <w:rsid w:val="00515A97"/>
    <w:rsid w:val="00932C6C"/>
    <w:rsid w:val="00BA453F"/>
    <w:rsid w:val="00D91D4E"/>
    <w:rsid w:val="00E0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491E1-B5EB-492D-AD0F-D8135FD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3F"/>
  </w:style>
  <w:style w:type="paragraph" w:styleId="Footer">
    <w:name w:val="footer"/>
    <w:basedOn w:val="Normal"/>
    <w:link w:val="FooterChar"/>
    <w:uiPriority w:val="99"/>
    <w:semiHidden/>
    <w:unhideWhenUsed/>
    <w:rsid w:val="00B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53F"/>
  </w:style>
  <w:style w:type="paragraph" w:styleId="BalloonText">
    <w:name w:val="Balloon Text"/>
    <w:basedOn w:val="Normal"/>
    <w:link w:val="BalloonTextChar"/>
    <w:uiPriority w:val="99"/>
    <w:semiHidden/>
    <w:unhideWhenUsed/>
    <w:rsid w:val="00BA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cp:lastPrinted>2014-05-09T16:40:00Z</cp:lastPrinted>
  <dcterms:created xsi:type="dcterms:W3CDTF">2017-05-05T14:14:00Z</dcterms:created>
  <dcterms:modified xsi:type="dcterms:W3CDTF">2017-05-05T14:14:00Z</dcterms:modified>
</cp:coreProperties>
</file>