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1C7F" w14:textId="1EFCE07F" w:rsidR="00D525E5" w:rsidRDefault="00D525E5">
      <w:pPr>
        <w:rPr>
          <w:noProof/>
        </w:rPr>
      </w:pPr>
      <w:r w:rsidRPr="0008519B">
        <w:rPr>
          <w:noProof/>
          <w:sz w:val="72"/>
          <w:szCs w:val="72"/>
        </w:rPr>
        <w:drawing>
          <wp:inline distT="0" distB="0" distL="0" distR="0" wp14:anchorId="47E98F40" wp14:editId="17A69854">
            <wp:extent cx="1621509" cy="70042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29" cy="7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</w:t>
      </w:r>
      <w:r w:rsidRPr="0008519B">
        <w:rPr>
          <w:noProof/>
        </w:rPr>
        <w:drawing>
          <wp:inline distT="0" distB="0" distL="0" distR="0" wp14:anchorId="420F6D58" wp14:editId="64E294A5">
            <wp:extent cx="1559453" cy="759198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99" cy="76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80E5" w14:textId="5819ED71" w:rsidR="00D525E5" w:rsidRPr="00D525E5" w:rsidRDefault="00D525E5" w:rsidP="00D525E5">
      <w:pPr>
        <w:jc w:val="center"/>
        <w:rPr>
          <w:b/>
          <w:sz w:val="52"/>
          <w:szCs w:val="52"/>
        </w:rPr>
      </w:pPr>
      <w:bookmarkStart w:id="0" w:name="_GoBack"/>
      <w:r w:rsidRPr="00D525E5">
        <w:rPr>
          <w:b/>
          <w:sz w:val="52"/>
          <w:szCs w:val="52"/>
        </w:rPr>
        <w:t xml:space="preserve">How Can Parents Create </w:t>
      </w:r>
      <w:r w:rsidRPr="00D525E5">
        <w:rPr>
          <w:b/>
          <w:sz w:val="52"/>
          <w:szCs w:val="52"/>
        </w:rPr>
        <w:t>an</w:t>
      </w:r>
      <w:r w:rsidRPr="00D525E5">
        <w:rPr>
          <w:b/>
          <w:sz w:val="52"/>
          <w:szCs w:val="52"/>
        </w:rPr>
        <w:t xml:space="preserve"> Account </w:t>
      </w:r>
      <w:r w:rsidRPr="00D525E5">
        <w:rPr>
          <w:b/>
          <w:sz w:val="52"/>
          <w:szCs w:val="52"/>
        </w:rPr>
        <w:t>in</w:t>
      </w:r>
      <w:r w:rsidRPr="00D525E5">
        <w:rPr>
          <w:b/>
          <w:sz w:val="52"/>
          <w:szCs w:val="52"/>
        </w:rPr>
        <w:t xml:space="preserve"> </w:t>
      </w:r>
      <w:r w:rsidRPr="00D525E5">
        <w:rPr>
          <w:b/>
          <w:sz w:val="52"/>
          <w:szCs w:val="52"/>
        </w:rPr>
        <w:t>Canvas?</w:t>
      </w:r>
    </w:p>
    <w:bookmarkEnd w:id="0"/>
    <w:p w14:paraId="7EA19F63" w14:textId="40DF6611" w:rsidR="00D525E5" w:rsidRPr="001D13B0" w:rsidRDefault="00D525E5">
      <w:pPr>
        <w:rPr>
          <w:b/>
        </w:rPr>
      </w:pPr>
      <w:r w:rsidRPr="001D13B0">
        <w:rPr>
          <w:b/>
        </w:rPr>
        <w:t xml:space="preserve">Step 1 </w:t>
      </w:r>
    </w:p>
    <w:p w14:paraId="555B71B1" w14:textId="0B31524B" w:rsidR="00D525E5" w:rsidRDefault="00D525E5">
      <w:r w:rsidRPr="00D525E5">
        <w:t xml:space="preserve">To begin, creating a parent account in Canvas you will need to launch </w:t>
      </w:r>
      <w:r w:rsidRPr="00D525E5">
        <w:rPr>
          <w:b/>
          <w:highlight w:val="green"/>
        </w:rPr>
        <w:t>Google Chrome</w:t>
      </w:r>
    </w:p>
    <w:p w14:paraId="325738B2" w14:textId="11A58142" w:rsidR="00D525E5" w:rsidRDefault="00D525E5">
      <w:r>
        <w:t> </w:t>
      </w:r>
      <w:r>
        <w:rPr>
          <w:noProof/>
        </w:rPr>
        <w:drawing>
          <wp:inline distT="0" distB="0" distL="0" distR="0" wp14:anchorId="72CD2567" wp14:editId="528A5317">
            <wp:extent cx="882549" cy="147996"/>
            <wp:effectExtent l="0" t="0" r="0" b="4445"/>
            <wp:docPr id="1" name="Picture 1" descr="C:\Users\keithl\AppData\Local\Microsoft\Windows\INetCache\Content.MSO\4F0F06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l\AppData\Local\Microsoft\Windows\INetCache\Content.MSO\4F0F066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0997"/>
                    <a:stretch/>
                  </pic:blipFill>
                  <pic:spPr bwMode="auto">
                    <a:xfrm>
                      <a:off x="0" y="0"/>
                      <a:ext cx="912147" cy="15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C7F65" w14:textId="4C9E3B1C" w:rsidR="00D525E5" w:rsidRPr="001D13B0" w:rsidRDefault="00D525E5">
      <w:pPr>
        <w:rPr>
          <w:b/>
        </w:rPr>
      </w:pPr>
      <w:r w:rsidRPr="001D13B0">
        <w:rPr>
          <w:b/>
        </w:rPr>
        <w:t xml:space="preserve">Step 2 </w:t>
      </w:r>
    </w:p>
    <w:p w14:paraId="6D4E9263" w14:textId="283E07CC" w:rsidR="00D525E5" w:rsidRDefault="00D525E5">
      <w:r w:rsidRPr="00D525E5">
        <w:t xml:space="preserve">Type in the following URL address in the address bar: </w:t>
      </w:r>
      <w:hyperlink r:id="rId10" w:history="1">
        <w:r w:rsidRPr="00D525E5">
          <w:rPr>
            <w:rStyle w:val="Hyperlink"/>
            <w:highlight w:val="green"/>
          </w:rPr>
          <w:t>https://gcs.instructure.com/login/canvas</w:t>
        </w:r>
      </w:hyperlink>
      <w:r>
        <w:t xml:space="preserve"> </w:t>
      </w:r>
    </w:p>
    <w:p w14:paraId="6EBDF4EC" w14:textId="38BC8C03" w:rsidR="00D525E5" w:rsidRDefault="00D525E5">
      <w:r>
        <w:t> </w:t>
      </w:r>
      <w:r>
        <w:rPr>
          <w:noProof/>
        </w:rPr>
        <w:drawing>
          <wp:inline distT="0" distB="0" distL="0" distR="0" wp14:anchorId="02B324CA" wp14:editId="6A00F501">
            <wp:extent cx="2965193" cy="395676"/>
            <wp:effectExtent l="0" t="0" r="6985" b="4445"/>
            <wp:docPr id="3" name="Picture 3" descr="C:\Users\keithl\AppData\Local\Microsoft\Windows\INetCache\Content.MSO\F9308E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ithl\AppData\Local\Microsoft\Windows\INetCache\Content.MSO\F9308E1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66" cy="43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1D47" w14:textId="668DDE16" w:rsidR="00D525E5" w:rsidRPr="001D13B0" w:rsidRDefault="00D525E5" w:rsidP="00D525E5">
      <w:pPr>
        <w:rPr>
          <w:b/>
        </w:rPr>
      </w:pPr>
      <w:r w:rsidRPr="001D13B0">
        <w:rPr>
          <w:b/>
        </w:rPr>
        <w:t xml:space="preserve">Step </w:t>
      </w:r>
      <w:r w:rsidRPr="001D13B0">
        <w:rPr>
          <w:b/>
        </w:rPr>
        <w:t>3</w:t>
      </w:r>
    </w:p>
    <w:p w14:paraId="6B8DDF9C" w14:textId="2121CC1C" w:rsidR="00D525E5" w:rsidRDefault="00D525E5" w:rsidP="00D525E5">
      <w:r w:rsidRPr="00D525E5">
        <w:t xml:space="preserve">A Canvas login screen window will appear.  Click on the Parent of a Canvas User? Click Here </w:t>
      </w:r>
      <w:r w:rsidRPr="00D525E5">
        <w:t>for</w:t>
      </w:r>
      <w:r w:rsidRPr="00D525E5">
        <w:t xml:space="preserve"> an </w:t>
      </w:r>
      <w:r w:rsidRPr="00D525E5">
        <w:rPr>
          <w:b/>
          <w:highlight w:val="green"/>
        </w:rPr>
        <w:t>Account link</w:t>
      </w:r>
      <w:r w:rsidRPr="00D525E5">
        <w:t>. ​</w:t>
      </w:r>
    </w:p>
    <w:p w14:paraId="6F990998" w14:textId="1EA560E2" w:rsidR="00D525E5" w:rsidRDefault="00D525E5" w:rsidP="00D525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27C4B" wp14:editId="7756261C">
                <wp:simplePos x="0" y="0"/>
                <wp:positionH relativeFrom="column">
                  <wp:posOffset>1091466</wp:posOffset>
                </wp:positionH>
                <wp:positionV relativeFrom="paragraph">
                  <wp:posOffset>83203</wp:posOffset>
                </wp:positionV>
                <wp:extent cx="496842" cy="290706"/>
                <wp:effectExtent l="19050" t="19050" r="1778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42" cy="29070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42B65" id="Oval 7" o:spid="_x0000_s1026" style="position:absolute;margin-left:85.95pt;margin-top:6.55pt;width:39.1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" filled="f" strokecolor="#92d050" strokeweight="3pt">
                <v:stroke joinstyle="miter"/>
              </v:oval>
            </w:pict>
          </mc:Fallback>
        </mc:AlternateContent>
      </w:r>
      <w:r>
        <w:t> </w:t>
      </w:r>
      <w:r>
        <w:rPr>
          <w:noProof/>
        </w:rPr>
        <w:drawing>
          <wp:inline distT="0" distB="0" distL="0" distR="0" wp14:anchorId="33860275" wp14:editId="79147B5A">
            <wp:extent cx="1589442" cy="1062345"/>
            <wp:effectExtent l="0" t="0" r="0" b="5080"/>
            <wp:docPr id="5" name="Picture 5" descr="C:\Users\keithl\AppData\Local\Microsoft\Windows\INetCache\Content.MSO\A625A7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ithl\AppData\Local\Microsoft\Windows\INetCache\Content.MSO\A625A7F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49" cy="10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1E9B" w14:textId="04922F37" w:rsidR="00D525E5" w:rsidRPr="001D13B0" w:rsidRDefault="00D525E5" w:rsidP="00D525E5">
      <w:pPr>
        <w:rPr>
          <w:b/>
        </w:rPr>
      </w:pPr>
      <w:r w:rsidRPr="001D13B0">
        <w:rPr>
          <w:b/>
        </w:rPr>
        <w:t xml:space="preserve">Step </w:t>
      </w:r>
      <w:r w:rsidRPr="001D13B0">
        <w:rPr>
          <w:b/>
        </w:rPr>
        <w:t>4</w:t>
      </w:r>
      <w:r w:rsidRPr="001D13B0">
        <w:rPr>
          <w:b/>
        </w:rPr>
        <w:t xml:space="preserve"> </w:t>
      </w:r>
    </w:p>
    <w:p w14:paraId="56C0CC3C" w14:textId="0AE16F2F" w:rsidR="00D525E5" w:rsidRPr="001D13B0" w:rsidRDefault="00D525E5" w:rsidP="00D525E5">
      <w:pPr>
        <w:rPr>
          <w:b/>
        </w:rPr>
      </w:pPr>
      <w:r w:rsidRPr="00D525E5">
        <w:t xml:space="preserve"> A parent signup window will appear.  You will need to complete all fields (your name, your email, child’s username (student number), child’s password (birthdate – MMDDYYYY), and check the box that you agree to the terms of use and acknowledge the privacy policy.  </w:t>
      </w:r>
      <w:r w:rsidRPr="001D13B0">
        <w:rPr>
          <w:b/>
          <w:highlight w:val="green"/>
        </w:rPr>
        <w:t>Click on the Start Participating button</w:t>
      </w:r>
    </w:p>
    <w:p w14:paraId="05731094" w14:textId="20A6E098" w:rsidR="00D525E5" w:rsidRDefault="00D525E5" w:rsidP="00D525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F54B" wp14:editId="52AE5B10">
                <wp:simplePos x="0" y="0"/>
                <wp:positionH relativeFrom="column">
                  <wp:posOffset>800761</wp:posOffset>
                </wp:positionH>
                <wp:positionV relativeFrom="paragraph">
                  <wp:posOffset>862968</wp:posOffset>
                </wp:positionV>
                <wp:extent cx="327495" cy="204749"/>
                <wp:effectExtent l="19050" t="19050" r="15875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95" cy="20474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39544" id="Oval 8" o:spid="_x0000_s1026" style="position:absolute;margin-left:63.05pt;margin-top:67.95pt;width:25.8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" filled="f" strokecolor="#92d050" strokeweight="3pt">
                <v:stroke joinstyle="miter"/>
              </v:oval>
            </w:pict>
          </mc:Fallback>
        </mc:AlternateContent>
      </w:r>
      <w:r>
        <w:t> </w:t>
      </w:r>
      <w:r>
        <w:rPr>
          <w:noProof/>
        </w:rPr>
        <w:drawing>
          <wp:inline distT="0" distB="0" distL="0" distR="0" wp14:anchorId="62851ACD" wp14:editId="3787079D">
            <wp:extent cx="1132694" cy="1046539"/>
            <wp:effectExtent l="0" t="0" r="0" b="1270"/>
            <wp:docPr id="6" name="Picture 6" descr="C:\Users\keithl\AppData\Local\Microsoft\Windows\INetCache\Content.MSO\83CF8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ithl\AppData\Local\Microsoft\Windows\INetCache\Content.MSO\83CF837E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106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41D23" w14:textId="2F760DCF" w:rsidR="00D525E5" w:rsidRPr="001D13B0" w:rsidRDefault="00D525E5" w:rsidP="00D525E5">
      <w:pPr>
        <w:rPr>
          <w:b/>
        </w:rPr>
      </w:pPr>
      <w:r w:rsidRPr="001D13B0">
        <w:rPr>
          <w:b/>
        </w:rPr>
        <w:t xml:space="preserve">Step </w:t>
      </w:r>
      <w:r w:rsidRPr="001D13B0">
        <w:rPr>
          <w:b/>
        </w:rPr>
        <w:t>5</w:t>
      </w:r>
    </w:p>
    <w:p w14:paraId="5EFC9D22" w14:textId="0188FD37" w:rsidR="00D525E5" w:rsidRDefault="00D525E5" w:rsidP="00D525E5">
      <w:r w:rsidRPr="00D525E5">
        <w:t xml:space="preserve">You will then see a Welcome to Canvas! message.  Your account is almost set up.  To finish, please check your email at the email address you registered and </w:t>
      </w:r>
      <w:r w:rsidRPr="001D13B0">
        <w:rPr>
          <w:b/>
          <w:highlight w:val="green"/>
        </w:rPr>
        <w:t>get started</w:t>
      </w:r>
      <w:r w:rsidRPr="00D525E5">
        <w:t>. Note: You will need to set a password before you can log back</w:t>
      </w:r>
    </w:p>
    <w:p w14:paraId="345423E9" w14:textId="063C4D97" w:rsidR="00D525E5" w:rsidRDefault="001D13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7A5BF" wp14:editId="762D8003">
                <wp:simplePos x="0" y="0"/>
                <wp:positionH relativeFrom="column">
                  <wp:posOffset>710906</wp:posOffset>
                </wp:positionH>
                <wp:positionV relativeFrom="paragraph">
                  <wp:posOffset>661971</wp:posOffset>
                </wp:positionV>
                <wp:extent cx="412270" cy="262596"/>
                <wp:effectExtent l="19050" t="19050" r="2603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70" cy="26259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F35E9" id="Oval 10" o:spid="_x0000_s1026" style="position:absolute;margin-left:56pt;margin-top:52.1pt;width:32.4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" filled="f" strokecolor="#92d050" strokeweight="3pt">
                <v:stroke joinstyle="miter"/>
              </v:oval>
            </w:pict>
          </mc:Fallback>
        </mc:AlternateContent>
      </w:r>
      <w:r w:rsidR="00D525E5">
        <w:t> </w:t>
      </w:r>
      <w:r w:rsidR="00D525E5">
        <w:rPr>
          <w:noProof/>
        </w:rPr>
        <w:drawing>
          <wp:inline distT="0" distB="0" distL="0" distR="0" wp14:anchorId="21BA4DC9" wp14:editId="4EFEF395">
            <wp:extent cx="1099394" cy="923838"/>
            <wp:effectExtent l="0" t="0" r="5715" b="0"/>
            <wp:docPr id="9" name="Picture 9" descr="C:\Users\keithl\AppData\Local\Microsoft\Windows\INetCache\Content.MSO\2B55B6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ithl\AppData\Local\Microsoft\Windows\INetCache\Content.MSO\2B55B6A9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50" cy="94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5E5" w:rsidSect="00D52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5"/>
    <w:rsid w:val="001D13B0"/>
    <w:rsid w:val="00D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C992"/>
  <w15:chartTrackingRefBased/>
  <w15:docId w15:val="{FDE5544E-4350-4A74-9C03-3883A7F2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cs.instructure.com/login/canvas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E09F26294624E83D6700A6B0A50F4" ma:contentTypeVersion="35" ma:contentTypeDescription="Create a new document." ma:contentTypeScope="" ma:versionID="c46b41e60fecc0c03a26e8e81932495b">
  <xsd:schema xmlns:xsd="http://www.w3.org/2001/XMLSchema" xmlns:xs="http://www.w3.org/2001/XMLSchema" xmlns:p="http://schemas.microsoft.com/office/2006/metadata/properties" xmlns:ns3="bc023081-553d-4303-99dc-f9978ae4b4cd" xmlns:ns4="eee00fb9-f800-4824-8ec3-eb2e4def90ef" targetNamespace="http://schemas.microsoft.com/office/2006/metadata/properties" ma:root="true" ma:fieldsID="40095b9c63d4026a74fab3946c483882" ns3:_="" ns4:_="">
    <xsd:import namespace="bc023081-553d-4303-99dc-f9978ae4b4cd"/>
    <xsd:import namespace="eee00fb9-f800-4824-8ec3-eb2e4def90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TeamsChannelId" minOccurs="0"/>
                <xsd:element ref="ns4:IsNotebookLocked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23081-553d-4303-99dc-f9978ae4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0fb9-f800-4824-8ec3-eb2e4def9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eee00fb9-f800-4824-8ec3-eb2e4def90ef" xsi:nil="true"/>
    <Self_Registration_Enabled xmlns="eee00fb9-f800-4824-8ec3-eb2e4def90ef" xsi:nil="true"/>
    <Student_Groups xmlns="eee00fb9-f800-4824-8ec3-eb2e4def90ef">
      <UserInfo>
        <DisplayName/>
        <AccountId xsi:nil="true"/>
        <AccountType/>
      </UserInfo>
    </Student_Groups>
    <Invited_Teachers xmlns="eee00fb9-f800-4824-8ec3-eb2e4def90ef" xsi:nil="true"/>
    <Invited_Students xmlns="eee00fb9-f800-4824-8ec3-eb2e4def90ef" xsi:nil="true"/>
    <Is_Collaboration_Space_Locked xmlns="eee00fb9-f800-4824-8ec3-eb2e4def90ef" xsi:nil="true"/>
    <Has_Teacher_Only_SectionGroup xmlns="eee00fb9-f800-4824-8ec3-eb2e4def90ef" xsi:nil="true"/>
    <CultureName xmlns="eee00fb9-f800-4824-8ec3-eb2e4def90ef" xsi:nil="true"/>
    <AppVersion xmlns="eee00fb9-f800-4824-8ec3-eb2e4def90ef" xsi:nil="true"/>
    <DefaultSectionNames xmlns="eee00fb9-f800-4824-8ec3-eb2e4def90ef" xsi:nil="true"/>
    <FolderType xmlns="eee00fb9-f800-4824-8ec3-eb2e4def90ef" xsi:nil="true"/>
    <Owner xmlns="eee00fb9-f800-4824-8ec3-eb2e4def90ef">
      <UserInfo>
        <DisplayName/>
        <AccountId xsi:nil="true"/>
        <AccountType/>
      </UserInfo>
    </Owner>
    <Teachers xmlns="eee00fb9-f800-4824-8ec3-eb2e4def90ef">
      <UserInfo>
        <DisplayName/>
        <AccountId xsi:nil="true"/>
        <AccountType/>
      </UserInfo>
    </Teachers>
    <Distribution_Groups xmlns="eee00fb9-f800-4824-8ec3-eb2e4def90ef" xsi:nil="true"/>
    <IsNotebookLocked xmlns="eee00fb9-f800-4824-8ec3-eb2e4def90ef" xsi:nil="true"/>
    <LMS_Mappings xmlns="eee00fb9-f800-4824-8ec3-eb2e4def90ef" xsi:nil="true"/>
    <Math_Settings xmlns="eee00fb9-f800-4824-8ec3-eb2e4def90ef" xsi:nil="true"/>
    <NotebookType xmlns="eee00fb9-f800-4824-8ec3-eb2e4def90ef" xsi:nil="true"/>
    <Teams_Channel_Section_Location xmlns="eee00fb9-f800-4824-8ec3-eb2e4def90ef" xsi:nil="true"/>
    <Templates xmlns="eee00fb9-f800-4824-8ec3-eb2e4def90ef" xsi:nil="true"/>
    <Students xmlns="eee00fb9-f800-4824-8ec3-eb2e4def90ef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EDC0D60D-2375-4F82-9878-B01FC3EC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23081-553d-4303-99dc-f9978ae4b4cd"/>
    <ds:schemaRef ds:uri="eee00fb9-f800-4824-8ec3-eb2e4def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31693-8636-40E9-825C-F47F465E7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418D9-6925-485F-B243-5D8BA714A32B}">
  <ds:schemaRefs>
    <ds:schemaRef ds:uri="http://purl.org/dc/elements/1.1/"/>
    <ds:schemaRef ds:uri="http://schemas.microsoft.com/office/2006/metadata/properties"/>
    <ds:schemaRef ds:uri="eee00fb9-f800-4824-8ec3-eb2e4def90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023081-553d-4303-99dc-f9978ae4b4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Lisa M</dc:creator>
  <cp:keywords/>
  <dc:description/>
  <cp:lastModifiedBy>Keith, Lisa M</cp:lastModifiedBy>
  <cp:revision>1</cp:revision>
  <dcterms:created xsi:type="dcterms:W3CDTF">2021-08-19T15:14:00Z</dcterms:created>
  <dcterms:modified xsi:type="dcterms:W3CDTF">2021-08-19T15:29:00Z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0x0101001FCE09F26294624E83D6700A6B0A50F4</vt:lpwstr>
  </property>
</Properties>
</file>